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1AC68" w14:textId="3B9DD12A" w:rsidR="005021BA" w:rsidRPr="005021BA" w:rsidRDefault="005021BA" w:rsidP="005021BA">
      <w:pPr>
        <w:rPr>
          <w:b/>
          <w:bCs/>
          <w:sz w:val="36"/>
          <w:szCs w:val="36"/>
        </w:rPr>
      </w:pPr>
      <w:r w:rsidRPr="005021BA">
        <w:rPr>
          <w:b/>
          <w:bCs/>
          <w:sz w:val="36"/>
          <w:szCs w:val="36"/>
        </w:rPr>
        <w:t>Lexus holder stand i et krevende kvartal</w:t>
      </w:r>
    </w:p>
    <w:p w14:paraId="184C2491" w14:textId="306E0DC1" w:rsidR="005021BA" w:rsidRPr="005021BA" w:rsidRDefault="005021BA" w:rsidP="005021BA">
      <w:pPr>
        <w:rPr>
          <w:b/>
          <w:bCs/>
        </w:rPr>
      </w:pPr>
      <w:r w:rsidRPr="005021BA">
        <w:rPr>
          <w:b/>
          <w:bCs/>
        </w:rPr>
        <w:t>Lexus beholder sin posisjon i et marked preget av turbulens, og sikter mot ny salgsrekord også i år.</w:t>
      </w:r>
    </w:p>
    <w:p w14:paraId="39D1BD81" w14:textId="09126242" w:rsidR="005021BA" w:rsidRPr="005021BA" w:rsidRDefault="005021BA" w:rsidP="005021BA">
      <w:r w:rsidRPr="005021BA">
        <w:t xml:space="preserve">De fleste premium-merker fikk betydelig nedgang i årets første kvartal. Med 273 solgte biler holder Lexus stand og faller langt mindre enn sine viktigste konkurrenter. </w:t>
      </w:r>
    </w:p>
    <w:p w14:paraId="7C4D984B" w14:textId="215039D9" w:rsidR="005021BA" w:rsidRPr="005021BA" w:rsidRDefault="005021BA" w:rsidP="005021BA">
      <w:r w:rsidRPr="005021BA">
        <w:t>– Vi opplevde en rekordinteresse og høyt salgspress inn mot nyttår, og gikk rett og slett tom for biler. Dette får naturligvis konsekvenser for leveringstallene tidlig i det nye året, sier Jan Christian Holm, leder for Lexus Norge.</w:t>
      </w:r>
    </w:p>
    <w:p w14:paraId="56E4E586" w14:textId="1DC7F255" w:rsidR="005021BA" w:rsidRPr="005021BA" w:rsidRDefault="005021BA" w:rsidP="005021BA">
      <w:r w:rsidRPr="005021BA">
        <w:t>Han sier ledetiden fra Japan er to til tre måneder og at det er derfor tar tid å fylle opp med nye biler. Nå bedres situasjonen fortløpende, og forhandlerne har leveringsklare biler fremover.</w:t>
      </w:r>
    </w:p>
    <w:p w14:paraId="6E83FCD6" w14:textId="1AA858B5" w:rsidR="005021BA" w:rsidRPr="005021BA" w:rsidRDefault="005021BA" w:rsidP="005021BA">
      <w:r w:rsidRPr="005021BA">
        <w:t>– Ordreboken er sterk, og interessen er høyere enn noensinne. Det gir oss troen på at 2026 kan bli nok et rekordår for Lexus i Norge, sier Holm.</w:t>
      </w:r>
    </w:p>
    <w:p w14:paraId="61BB2D03" w14:textId="475FE993" w:rsidR="005021BA" w:rsidRPr="005021BA" w:rsidRDefault="005021BA" w:rsidP="005021BA">
      <w:r w:rsidRPr="005021BA">
        <w:t xml:space="preserve">Nye RZ møter særlig god mottakelse i markedet. Både nye og eksisterende kunder viser stor interesse for vår helelektriske SUV som har fått lengre rekkevidde og raskere lading. </w:t>
      </w:r>
    </w:p>
    <w:p w14:paraId="6AA9E888" w14:textId="459093BA" w:rsidR="005021BA" w:rsidRPr="005021BA" w:rsidRDefault="005021BA" w:rsidP="005021BA">
      <w:r w:rsidRPr="005021BA">
        <w:t xml:space="preserve">Dette i kombinasjon med den solide byggekvaliteten og kjørekomforten som Lexuser viden kjent for, bidrar til å styrke merkets posisjon i det voksende elbilsegmentet. </w:t>
      </w:r>
    </w:p>
    <w:p w14:paraId="2FFB12A2" w14:textId="568032EA" w:rsidR="005021BA" w:rsidRPr="005021BA" w:rsidRDefault="005021BA" w:rsidP="005021BA">
      <w:r w:rsidRPr="005021BA">
        <w:t xml:space="preserve">Samtidig holder sluttsalget av UX god fart, noe som understreker bredden i Lexussitt tilbud. Jubileumsmodellen Edition35 kan fortsatt tilbys for rask levering. </w:t>
      </w:r>
    </w:p>
    <w:p w14:paraId="6ED250DC" w14:textId="0F2E2DE0" w:rsidR="005021BA" w:rsidRPr="005021BA" w:rsidRDefault="005021BA" w:rsidP="005021BA">
      <w:r w:rsidRPr="005021BA">
        <w:t xml:space="preserve">Om et par måneder er helt nye ES på plass i Norge. Lexus sitt nye flaggskip åpner dørene for kunder som verdsetter kjøreegenskapene og komforten en stor sedan gir. At den er elektrisk og kan tilbys med 4WD forsterker potensialet i det norske markedet. </w:t>
      </w:r>
    </w:p>
    <w:p w14:paraId="45C8652B" w14:textId="79A2AF4E" w:rsidR="005021BA" w:rsidRPr="005021BA" w:rsidRDefault="005021BA" w:rsidP="005021BA">
      <w:r w:rsidRPr="005021BA">
        <w:t>– Vi har et godt momentum inn i andre kvartal. Våre solide kampanjer ved både kjøp og privatleie fortsetter, og vi er godt posisjonert for resten av året, sier Holm.</w:t>
      </w:r>
    </w:p>
    <w:p w14:paraId="657BB46D" w14:textId="712C47BB" w:rsidR="005021BA" w:rsidRPr="005021BA" w:rsidRDefault="005021BA" w:rsidP="005021BA">
      <w:r w:rsidRPr="005021BA">
        <w:t xml:space="preserve">I tillegg til modellene, skiller Lexus seg ut i det norske markedet ved å ha de aller mest fornøyde nybilkjøperne. I 2025 vant Lexus kundetilfredshetsundersøkelsen Autoindex for 14. året på rad. </w:t>
      </w:r>
    </w:p>
    <w:p w14:paraId="1AD23D8A" w14:textId="4AC8CFA3" w:rsidR="005021BA" w:rsidRPr="005021BA" w:rsidRDefault="005021BA" w:rsidP="005021BA">
      <w:r w:rsidRPr="005021BA">
        <w:t>Om halvannen måned kommer svaret på om merket kan markere det 15. året som vinner.</w:t>
      </w:r>
    </w:p>
    <w:p w14:paraId="2F1C56F7" w14:textId="14D2800D" w:rsidR="002F09D2" w:rsidRDefault="005021BA">
      <w:r w:rsidRPr="005021BA">
        <w:t xml:space="preserve">– Vi er like spente hvert eneste år og tar virkelig ikke seieren for gitt. Hver eneste dag legger våre forhandlere ned en innsats som åpenbart står ut i markedet, og vi håper det holder til topps også i år. </w:t>
      </w:r>
    </w:p>
    <w:sectPr w:rsidR="002F09D2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B9B4F" w14:textId="77777777" w:rsidR="003533C8" w:rsidRDefault="003533C8" w:rsidP="00475F19">
      <w:pPr>
        <w:spacing w:after="0" w:line="240" w:lineRule="auto"/>
      </w:pPr>
      <w:r>
        <w:separator/>
      </w:r>
    </w:p>
  </w:endnote>
  <w:endnote w:type="continuationSeparator" w:id="0">
    <w:p w14:paraId="07E6CDDC" w14:textId="77777777" w:rsidR="003533C8" w:rsidRDefault="003533C8" w:rsidP="00475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6C563" w14:textId="77777777" w:rsidR="003533C8" w:rsidRDefault="003533C8" w:rsidP="00475F19">
      <w:pPr>
        <w:spacing w:after="0" w:line="240" w:lineRule="auto"/>
      </w:pPr>
      <w:r>
        <w:separator/>
      </w:r>
    </w:p>
  </w:footnote>
  <w:footnote w:type="continuationSeparator" w:id="0">
    <w:p w14:paraId="613051DF" w14:textId="77777777" w:rsidR="003533C8" w:rsidRDefault="003533C8" w:rsidP="00475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50FB6" w14:textId="0D3575C0" w:rsidR="00475F19" w:rsidRDefault="00475F19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F2F8A7" wp14:editId="7B0AAD7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71930" cy="381000"/>
              <wp:effectExtent l="0" t="0" r="13970" b="0"/>
              <wp:wrapNone/>
              <wp:docPr id="2129026971" name="Text Box 2" descr="•• PROTECTED 関係者外秘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193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F4DA7A" w14:textId="286E434D" w:rsidR="00475F19" w:rsidRPr="00475F19" w:rsidRDefault="00475F19" w:rsidP="00475F19">
                          <w:pPr>
                            <w:spacing w:after="0"/>
                            <w:rPr>
                              <w:rFonts w:ascii="MS UI Gothic" w:eastAsia="MS UI Gothic" w:hAnsi="MS UI Gothic" w:cs="MS UI Gothic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75F19">
                            <w:rPr>
                              <w:rFonts w:ascii="MS UI Gothic" w:eastAsia="MS UI Gothic" w:hAnsi="MS UI Gothic" w:cs="MS UI Gothic"/>
                              <w:noProof/>
                              <w:color w:val="000000"/>
                              <w:sz w:val="20"/>
                              <w:szCs w:val="20"/>
                            </w:rPr>
                            <w:t>•• PROTECTED 関係者外秘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2F8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•• PROTECTED 関係者外秘" style="position:absolute;margin-left:0;margin-top:0;width:115.9pt;height:30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" filled="f" stroked="f">
              <v:textbox style="mso-fit-shape-to-text:t" inset="0,15pt,0,0">
                <w:txbxContent>
                  <w:p w14:paraId="0CF4DA7A" w14:textId="286E434D" w:rsidR="00475F19" w:rsidRPr="00475F19" w:rsidRDefault="00475F19" w:rsidP="00475F19">
                    <w:pPr>
                      <w:spacing w:after="0"/>
                      <w:rPr>
                        <w:rFonts w:ascii="MS UI Gothic" w:eastAsia="MS UI Gothic" w:hAnsi="MS UI Gothic" w:cs="MS UI Gothic"/>
                        <w:noProof/>
                        <w:color w:val="000000"/>
                        <w:sz w:val="20"/>
                        <w:szCs w:val="20"/>
                      </w:rPr>
                    </w:pPr>
                    <w:r w:rsidRPr="00475F19">
                      <w:rPr>
                        <w:rFonts w:ascii="MS UI Gothic" w:eastAsia="MS UI Gothic" w:hAnsi="MS UI Gothic" w:cs="MS UI Gothic"/>
                        <w:noProof/>
                        <w:color w:val="000000"/>
                        <w:sz w:val="20"/>
                        <w:szCs w:val="20"/>
                      </w:rPr>
                      <w:t>•• PROTECTED 関係者外秘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5345C" w14:textId="420B51C6" w:rsidR="00475F19" w:rsidRDefault="00475F19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4CED99" wp14:editId="0CC4DF38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1471930" cy="381000"/>
              <wp:effectExtent l="0" t="0" r="13970" b="0"/>
              <wp:wrapNone/>
              <wp:docPr id="646819493" name="Text Box 3" descr="•• PROTECTED 関係者外秘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193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54375" w14:textId="3599B812" w:rsidR="00475F19" w:rsidRPr="00475F19" w:rsidRDefault="00475F19" w:rsidP="00475F19">
                          <w:pPr>
                            <w:spacing w:after="0"/>
                            <w:rPr>
                              <w:rFonts w:ascii="MS UI Gothic" w:eastAsia="MS UI Gothic" w:hAnsi="MS UI Gothic" w:cs="MS UI Gothic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75F19">
                            <w:rPr>
                              <w:rFonts w:ascii="MS UI Gothic" w:eastAsia="MS UI Gothic" w:hAnsi="MS UI Gothic" w:cs="MS UI Gothic"/>
                              <w:noProof/>
                              <w:color w:val="000000"/>
                              <w:sz w:val="20"/>
                              <w:szCs w:val="20"/>
                            </w:rPr>
                            <w:t>•• PROTECTED 関係者外秘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4CED9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•• PROTECTED 関係者外秘" style="position:absolute;margin-left:0;margin-top:0;width:115.9pt;height:30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" filled="f" stroked="f">
              <v:textbox style="mso-fit-shape-to-text:t" inset="0,15pt,0,0">
                <w:txbxContent>
                  <w:p w14:paraId="49254375" w14:textId="3599B812" w:rsidR="00475F19" w:rsidRPr="00475F19" w:rsidRDefault="00475F19" w:rsidP="00475F19">
                    <w:pPr>
                      <w:spacing w:after="0"/>
                      <w:rPr>
                        <w:rFonts w:ascii="MS UI Gothic" w:eastAsia="MS UI Gothic" w:hAnsi="MS UI Gothic" w:cs="MS UI Gothic"/>
                        <w:noProof/>
                        <w:color w:val="000000"/>
                        <w:sz w:val="20"/>
                        <w:szCs w:val="20"/>
                      </w:rPr>
                    </w:pPr>
                    <w:r w:rsidRPr="00475F19">
                      <w:rPr>
                        <w:rFonts w:ascii="MS UI Gothic" w:eastAsia="MS UI Gothic" w:hAnsi="MS UI Gothic" w:cs="MS UI Gothic"/>
                        <w:noProof/>
                        <w:color w:val="000000"/>
                        <w:sz w:val="20"/>
                        <w:szCs w:val="20"/>
                      </w:rPr>
                      <w:t>•• PROTECTED 関係者外秘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BB4DD" w14:textId="678055CF" w:rsidR="00475F19" w:rsidRDefault="00475F19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68D83E" wp14:editId="473DB14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71930" cy="381000"/>
              <wp:effectExtent l="0" t="0" r="13970" b="0"/>
              <wp:wrapNone/>
              <wp:docPr id="1676299754" name="Text Box 1" descr="•• PROTECTED 関係者外秘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193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C7FD4A" w14:textId="7F4CD90B" w:rsidR="00475F19" w:rsidRPr="00475F19" w:rsidRDefault="00475F19" w:rsidP="00475F19">
                          <w:pPr>
                            <w:spacing w:after="0"/>
                            <w:rPr>
                              <w:rFonts w:ascii="MS UI Gothic" w:eastAsia="MS UI Gothic" w:hAnsi="MS UI Gothic" w:cs="MS UI Gothic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75F19">
                            <w:rPr>
                              <w:rFonts w:ascii="MS UI Gothic" w:eastAsia="MS UI Gothic" w:hAnsi="MS UI Gothic" w:cs="MS UI Gothic"/>
                              <w:noProof/>
                              <w:color w:val="000000"/>
                              <w:sz w:val="20"/>
                              <w:szCs w:val="20"/>
                            </w:rPr>
                            <w:t>•• PROTECTED 関係者外秘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68D8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•• PROTECTED 関係者外秘" style="position:absolute;margin-left:0;margin-top:0;width:115.9pt;height:30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" filled="f" stroked="f">
              <v:textbox style="mso-fit-shape-to-text:t" inset="0,15pt,0,0">
                <w:txbxContent>
                  <w:p w14:paraId="5CC7FD4A" w14:textId="7F4CD90B" w:rsidR="00475F19" w:rsidRPr="00475F19" w:rsidRDefault="00475F19" w:rsidP="00475F19">
                    <w:pPr>
                      <w:spacing w:after="0"/>
                      <w:rPr>
                        <w:rFonts w:ascii="MS UI Gothic" w:eastAsia="MS UI Gothic" w:hAnsi="MS UI Gothic" w:cs="MS UI Gothic"/>
                        <w:noProof/>
                        <w:color w:val="000000"/>
                        <w:sz w:val="20"/>
                        <w:szCs w:val="20"/>
                      </w:rPr>
                    </w:pPr>
                    <w:r w:rsidRPr="00475F19">
                      <w:rPr>
                        <w:rFonts w:ascii="MS UI Gothic" w:eastAsia="MS UI Gothic" w:hAnsi="MS UI Gothic" w:cs="MS UI Gothic"/>
                        <w:noProof/>
                        <w:color w:val="000000"/>
                        <w:sz w:val="20"/>
                        <w:szCs w:val="20"/>
                      </w:rPr>
                      <w:t>•• PROTECTED 関係者外秘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DA4"/>
    <w:multiLevelType w:val="multilevel"/>
    <w:tmpl w:val="9DFA1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3040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F19"/>
    <w:rsid w:val="001E6887"/>
    <w:rsid w:val="002F09D2"/>
    <w:rsid w:val="003533C8"/>
    <w:rsid w:val="003960FF"/>
    <w:rsid w:val="00475F19"/>
    <w:rsid w:val="005021BA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7FE0A"/>
  <w15:chartTrackingRefBased/>
  <w15:docId w15:val="{CF23FF85-A67E-4317-9107-0259C28FF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5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5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5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5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5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5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5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5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5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5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5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5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5F1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5F1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5F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5F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5F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5F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5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5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5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5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5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5F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5F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5F1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5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5F1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5F1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75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5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74818BD0169D49A64F0122C4A5FFE0" ma:contentTypeVersion="12" ma:contentTypeDescription="Create a new document." ma:contentTypeScope="" ma:versionID="71575df1688c4d689cec270439aa6718">
  <xsd:schema xmlns:xsd="http://www.w3.org/2001/XMLSchema" xmlns:xs="http://www.w3.org/2001/XMLSchema" xmlns:p="http://schemas.microsoft.com/office/2006/metadata/properties" xmlns:ns2="82796dc2-98b2-427a-a5d1-7cf6c428119b" xmlns:ns3="5661aa05-126c-4ae9-a52a-83fd53348cdf" targetNamespace="http://schemas.microsoft.com/office/2006/metadata/properties" ma:root="true" ma:fieldsID="67ddd972f9a4190c206b380c6502de11" ns2:_="" ns3:_="">
    <xsd:import namespace="82796dc2-98b2-427a-a5d1-7cf6c428119b"/>
    <xsd:import namespace="5661aa05-126c-4ae9-a52a-83fd53348c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96dc2-98b2-427a-a5d1-7cf6c4281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a07c147-b45e-40d1-8782-4ab946485b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1aa05-126c-4ae9-a52a-83fd53348c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9e826f-979a-450f-a642-afc94acfbb2c}" ma:internalName="TaxCatchAll" ma:showField="CatchAllData" ma:web="5661aa05-126c-4ae9-a52a-83fd53348c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61aa05-126c-4ae9-a52a-83fd53348cdf" xsi:nil="true"/>
    <lcf76f155ced4ddcb4097134ff3c332f xmlns="82796dc2-98b2-427a-a5d1-7cf6c428119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642CDC-D1FE-4443-BBFE-9D1D61AFB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96dc2-98b2-427a-a5d1-7cf6c428119b"/>
    <ds:schemaRef ds:uri="5661aa05-126c-4ae9-a52a-83fd53348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82872C-1367-48BF-AE4E-1C82D48B35C3}">
  <ds:schemaRefs>
    <ds:schemaRef ds:uri="http://schemas.microsoft.com/office/2006/metadata/properties"/>
    <ds:schemaRef ds:uri="http://schemas.microsoft.com/office/infopath/2007/PartnerControls"/>
    <ds:schemaRef ds:uri="5661aa05-126c-4ae9-a52a-83fd53348cdf"/>
    <ds:schemaRef ds:uri="82796dc2-98b2-427a-a5d1-7cf6c428119b"/>
  </ds:schemaRefs>
</ds:datastoreItem>
</file>

<file path=customXml/itemProps3.xml><?xml version="1.0" encoding="utf-8"?>
<ds:datastoreItem xmlns:ds="http://schemas.openxmlformats.org/officeDocument/2006/customXml" ds:itemID="{3BD87C04-33B1-4D46-8469-D7B6B17B6B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Espen Olsen (TNO)</dc:creator>
  <cp:keywords/>
  <dc:description/>
  <cp:lastModifiedBy>Joanna Skrzypek</cp:lastModifiedBy>
  <cp:revision>2</cp:revision>
  <dcterms:created xsi:type="dcterms:W3CDTF">2026-04-13T07:41:00Z</dcterms:created>
  <dcterms:modified xsi:type="dcterms:W3CDTF">2026-04-13T07:41:00Z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0x0101004774818BD0169D49A64F0122C4A5FFE0</vt:lpwstr>
  </property>
  <property fmtid="{D5CDD505-2E9C-101B-9397-08002B2CF9AE}" pid="3" name="ClassificationContentMarkingHeaderShapeIds">
    <vt:lpwstr>63ea4dea,7ee65f9b,268daea5</vt:lpwstr>
  </property>
  <property fmtid="{D5CDD505-2E9C-101B-9397-08002B2CF9AE}" pid="4" name="ClassificationContentMarkingHeaderFontProps">
    <vt:lpwstr>#000000,10,MS UI Gothic</vt:lpwstr>
  </property>
  <property fmtid="{D5CDD505-2E9C-101B-9397-08002B2CF9AE}" pid="5" name="ClassificationContentMarkingHeaderText">
    <vt:lpwstr>•• PROTECTED 関係者外秘</vt:lpwstr>
  </property>
  <property fmtid="{D5CDD505-2E9C-101B-9397-08002B2CF9AE}" pid="6" name="MSIP_Label_d9544d3e-f761-46b2-881e-fd08f3b12f65_Enabled">
    <vt:lpwstr>true</vt:lpwstr>
  </property>
  <property fmtid="{D5CDD505-2E9C-101B-9397-08002B2CF9AE}" pid="7" name="MSIP_Label_d9544d3e-f761-46b2-881e-fd08f3b12f65_SetDate">
    <vt:lpwstr>2026-01-07T12:53:45Z</vt:lpwstr>
  </property>
  <property fmtid="{D5CDD505-2E9C-101B-9397-08002B2CF9AE}" pid="8" name="MSIP_Label_d9544d3e-f761-46b2-881e-fd08f3b12f65_Method">
    <vt:lpwstr>Standard</vt:lpwstr>
  </property>
  <property fmtid="{D5CDD505-2E9C-101B-9397-08002B2CF9AE}" pid="9" name="MSIP_Label_d9544d3e-f761-46b2-881e-fd08f3b12f65_Name">
    <vt:lpwstr>Protected</vt:lpwstr>
  </property>
  <property fmtid="{D5CDD505-2E9C-101B-9397-08002B2CF9AE}" pid="10" name="MSIP_Label_d9544d3e-f761-46b2-881e-fd08f3b12f65_SiteId">
    <vt:lpwstr>52b742d1-3dc2-47ac-bf03-609c83d9df9f</vt:lpwstr>
  </property>
  <property fmtid="{D5CDD505-2E9C-101B-9397-08002B2CF9AE}" pid="11" name="MSIP_Label_d9544d3e-f761-46b2-881e-fd08f3b12f65_ActionId">
    <vt:lpwstr>5a45fd92-9d32-40b1-b4ea-ff28c9fd2185</vt:lpwstr>
  </property>
  <property fmtid="{D5CDD505-2E9C-101B-9397-08002B2CF9AE}" pid="12" name="MSIP_Label_d9544d3e-f761-46b2-881e-fd08f3b12f65_ContentBits">
    <vt:lpwstr>1</vt:lpwstr>
  </property>
  <property fmtid="{D5CDD505-2E9C-101B-9397-08002B2CF9AE}" pid="13" name="MSIP_Label_d9544d3e-f761-46b2-881e-fd08f3b12f65_Tag">
    <vt:lpwstr>10, 3, 0, 1</vt:lpwstr>
  </property>
  <property fmtid="{D5CDD505-2E9C-101B-9397-08002B2CF9AE}" pid="14" name="MediaServiceImageTags">
    <vt:lpwstr/>
  </property>
</Properties>
</file>